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65D" w:rsidRPr="001E465D" w:rsidRDefault="001E465D" w:rsidP="001E4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Дата: </w:t>
      </w: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</w:t>
      </w: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1E465D" w:rsidRPr="001E465D" w:rsidRDefault="001E465D" w:rsidP="001E4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Группы:</w:t>
      </w:r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СП-1224</w:t>
      </w:r>
    </w:p>
    <w:p w:rsidR="001E465D" w:rsidRPr="001E465D" w:rsidRDefault="001E465D" w:rsidP="001E4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МСУ-1324</w:t>
      </w:r>
    </w:p>
    <w:p w:rsidR="001E465D" w:rsidRPr="001E465D" w:rsidRDefault="001E465D" w:rsidP="001E4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МСУ-1524</w:t>
      </w:r>
    </w:p>
    <w:p w:rsidR="001E465D" w:rsidRPr="001E465D" w:rsidRDefault="001E465D" w:rsidP="001E4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ТМП-1624</w:t>
      </w:r>
    </w:p>
    <w:p w:rsidR="001E465D" w:rsidRPr="001E465D" w:rsidRDefault="001E465D" w:rsidP="001E4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</w:p>
    <w:p w:rsidR="001E465D" w:rsidRPr="001E465D" w:rsidRDefault="001E465D" w:rsidP="001E4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1E465D" w:rsidRPr="001E465D" w:rsidRDefault="001E465D" w:rsidP="001E4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465D" w:rsidRPr="001E465D" w:rsidRDefault="001E465D" w:rsidP="001E4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Корни с чередующимися гласными</w:t>
      </w:r>
      <w:proofErr w:type="gramStart"/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/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Е</w:t>
      </w:r>
    </w:p>
    <w:p w:rsidR="001E465D" w:rsidRPr="001E465D" w:rsidRDefault="001E465D" w:rsidP="001E4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465D" w:rsidRPr="001E465D" w:rsidRDefault="001E465D" w:rsidP="001E4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2225" w:type="dxa"/>
        <w:tblInd w:w="-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"/>
        <w:gridCol w:w="6658"/>
        <w:gridCol w:w="4101"/>
      </w:tblGrid>
      <w:tr w:rsidR="001E465D" w:rsidRPr="001E465D" w:rsidTr="001E465D">
        <w:tc>
          <w:tcPr>
            <w:tcW w:w="116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Корни</w:t>
            </w:r>
          </w:p>
        </w:tc>
        <w:tc>
          <w:tcPr>
            <w:tcW w:w="526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Правило</w:t>
            </w:r>
          </w:p>
        </w:tc>
        <w:tc>
          <w:tcPr>
            <w:tcW w:w="310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Примеры</w:t>
            </w:r>
          </w:p>
        </w:tc>
      </w:tr>
      <w:tr w:rsidR="001E465D" w:rsidRPr="001E465D" w:rsidTr="001E465D">
        <w:tc>
          <w:tcPr>
            <w:tcW w:w="116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Би</w:t>
            </w:r>
            <w:proofErr w:type="gram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р</w:t>
            </w:r>
            <w:proofErr w:type="spell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/</w:t>
            </w:r>
            <w:proofErr w:type="spell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бер</w:t>
            </w:r>
            <w:proofErr w:type="spell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68" w:type="dxa"/>
            <w:vMerge w:val="restart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за корнем следует суффикс </w:t>
            </w:r>
            <w:proofErr w:type="gram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-а</w:t>
            </w:r>
            <w:proofErr w:type="gram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-</w:t>
            </w:r>
            <w:r w:rsidRPr="001E46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то в корне пишется </w:t>
            </w: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и</w:t>
            </w:r>
            <w:r w:rsidRPr="001E46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если суффикса нет, то в корне пишется </w:t>
            </w: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е</w:t>
            </w:r>
            <w:r w:rsidRPr="001E46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E465D" w:rsidRPr="001E465D" w:rsidRDefault="001E465D" w:rsidP="001E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2C85B804" wp14:editId="20F12C6D">
                      <wp:extent cx="304800" cy="304800"/>
                      <wp:effectExtent l="0" t="0" r="0" b="0"/>
                      <wp:docPr id="1" name="AutoShape 1" descr="чередование гласных в корне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чередование гласных в корн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GnIQhz2AgAA&#10;8wUAAA4AAAAAAAAAAAAAAAAALgIAAGRycy9lMm9Eb2MueG1sUEsBAi0AFAAGAAgAAAAhAEyg6SzY&#10;AAAAAwEAAA8AAAAAAAAAAAAAAAAAUAUAAGRycy9kb3ducmV2LnhtbFBLBQYAAAAABAAEAPMAAABV&#10;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0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Заб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и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</w:t>
            </w: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ть – заб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е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ру.</w:t>
            </w:r>
          </w:p>
        </w:tc>
      </w:tr>
      <w:tr w:rsidR="001E465D" w:rsidRPr="001E465D" w:rsidTr="001E465D">
        <w:tc>
          <w:tcPr>
            <w:tcW w:w="116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Жи</w:t>
            </w:r>
            <w:proofErr w:type="gram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г-</w:t>
            </w:r>
            <w:proofErr w:type="gram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/жег-</w:t>
            </w:r>
          </w:p>
        </w:tc>
        <w:tc>
          <w:tcPr>
            <w:tcW w:w="0" w:type="auto"/>
            <w:vMerge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vAlign w:val="center"/>
            <w:hideMark/>
          </w:tcPr>
          <w:p w:rsidR="001E465D" w:rsidRPr="001E465D" w:rsidRDefault="001E465D" w:rsidP="001E4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Выж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и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ть – выж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е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гший.</w:t>
            </w:r>
          </w:p>
        </w:tc>
      </w:tr>
      <w:tr w:rsidR="001E465D" w:rsidRPr="001E465D" w:rsidTr="001E465D">
        <w:tc>
          <w:tcPr>
            <w:tcW w:w="116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Сти</w:t>
            </w:r>
            <w:proofErr w:type="gram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л</w:t>
            </w:r>
            <w:proofErr w:type="spell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/стел-</w:t>
            </w:r>
          </w:p>
        </w:tc>
        <w:tc>
          <w:tcPr>
            <w:tcW w:w="0" w:type="auto"/>
            <w:vMerge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vAlign w:val="center"/>
            <w:hideMark/>
          </w:tcPr>
          <w:p w:rsidR="001E465D" w:rsidRPr="001E465D" w:rsidRDefault="001E465D" w:rsidP="001E4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Заст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и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</w:t>
            </w: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ть – пост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е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лить.</w:t>
            </w:r>
          </w:p>
        </w:tc>
      </w:tr>
      <w:tr w:rsidR="001E465D" w:rsidRPr="001E465D" w:rsidTr="001E465D">
        <w:tc>
          <w:tcPr>
            <w:tcW w:w="116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Блис</w:t>
            </w:r>
            <w:proofErr w:type="gram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т</w:t>
            </w:r>
            <w:proofErr w:type="spell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/</w:t>
            </w:r>
            <w:proofErr w:type="spell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блест</w:t>
            </w:r>
            <w:proofErr w:type="spell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vAlign w:val="center"/>
            <w:hideMark/>
          </w:tcPr>
          <w:p w:rsidR="001E465D" w:rsidRPr="001E465D" w:rsidRDefault="001E465D" w:rsidP="001E4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Бл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и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ст</w:t>
            </w: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ть – бл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е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стеть.</w:t>
            </w:r>
          </w:p>
        </w:tc>
      </w:tr>
      <w:tr w:rsidR="001E465D" w:rsidRPr="001E465D" w:rsidTr="001E465D">
        <w:tc>
          <w:tcPr>
            <w:tcW w:w="116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Ми</w:t>
            </w:r>
            <w:proofErr w:type="gram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р-</w:t>
            </w:r>
            <w:proofErr w:type="gram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/мер-</w:t>
            </w:r>
          </w:p>
        </w:tc>
        <w:tc>
          <w:tcPr>
            <w:tcW w:w="0" w:type="auto"/>
            <w:vMerge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vAlign w:val="center"/>
            <w:hideMark/>
          </w:tcPr>
          <w:p w:rsidR="001E465D" w:rsidRPr="001E465D" w:rsidRDefault="001E465D" w:rsidP="001E4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Ум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и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</w:t>
            </w: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ть – ум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е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реть.</w:t>
            </w:r>
          </w:p>
        </w:tc>
      </w:tr>
      <w:tr w:rsidR="001E465D" w:rsidRPr="001E465D" w:rsidTr="001E465D">
        <w:tc>
          <w:tcPr>
            <w:tcW w:w="116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Ти</w:t>
            </w:r>
            <w:proofErr w:type="gram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р-</w:t>
            </w:r>
            <w:proofErr w:type="gram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/тер-</w:t>
            </w:r>
          </w:p>
        </w:tc>
        <w:tc>
          <w:tcPr>
            <w:tcW w:w="0" w:type="auto"/>
            <w:vMerge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vAlign w:val="center"/>
            <w:hideMark/>
          </w:tcPr>
          <w:p w:rsidR="001E465D" w:rsidRPr="001E465D" w:rsidRDefault="001E465D" w:rsidP="001E4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Ст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и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</w:t>
            </w: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ть – ст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е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реть.</w:t>
            </w:r>
          </w:p>
        </w:tc>
      </w:tr>
      <w:tr w:rsidR="001E465D" w:rsidRPr="001E465D" w:rsidTr="001E465D">
        <w:tc>
          <w:tcPr>
            <w:tcW w:w="116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Ди</w:t>
            </w:r>
            <w:proofErr w:type="gram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р</w:t>
            </w:r>
            <w:proofErr w:type="spell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/дер-</w:t>
            </w:r>
          </w:p>
        </w:tc>
        <w:tc>
          <w:tcPr>
            <w:tcW w:w="0" w:type="auto"/>
            <w:vMerge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vAlign w:val="center"/>
            <w:hideMark/>
          </w:tcPr>
          <w:p w:rsidR="001E465D" w:rsidRPr="001E465D" w:rsidRDefault="001E465D" w:rsidP="001E4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Разд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и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</w:t>
            </w: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ть – разд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е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рёт.</w:t>
            </w:r>
          </w:p>
        </w:tc>
      </w:tr>
      <w:tr w:rsidR="001E465D" w:rsidRPr="001E465D" w:rsidTr="001E465D">
        <w:tc>
          <w:tcPr>
            <w:tcW w:w="116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Пи</w:t>
            </w:r>
            <w:proofErr w:type="gram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р-</w:t>
            </w:r>
            <w:proofErr w:type="gram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/пер-</w:t>
            </w:r>
          </w:p>
        </w:tc>
        <w:tc>
          <w:tcPr>
            <w:tcW w:w="0" w:type="auto"/>
            <w:vMerge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vAlign w:val="center"/>
            <w:hideMark/>
          </w:tcPr>
          <w:p w:rsidR="001E465D" w:rsidRPr="001E465D" w:rsidRDefault="001E465D" w:rsidP="001E4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Зап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и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</w:t>
            </w: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ть – зап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е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реть.</w:t>
            </w:r>
          </w:p>
        </w:tc>
      </w:tr>
      <w:tr w:rsidR="001E465D" w:rsidRPr="001E465D" w:rsidTr="001E465D">
        <w:tc>
          <w:tcPr>
            <w:tcW w:w="116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lastRenderedPageBreak/>
              <w:t>Чи</w:t>
            </w:r>
            <w:proofErr w:type="gramStart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т</w:t>
            </w:r>
            <w:proofErr w:type="spell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/чет-</w:t>
            </w:r>
          </w:p>
        </w:tc>
        <w:tc>
          <w:tcPr>
            <w:tcW w:w="0" w:type="auto"/>
            <w:vMerge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vAlign w:val="center"/>
            <w:hideMark/>
          </w:tcPr>
          <w:p w:rsidR="001E465D" w:rsidRPr="001E465D" w:rsidRDefault="001E465D" w:rsidP="001E4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E465D" w:rsidRPr="001E465D" w:rsidRDefault="001E465D" w:rsidP="001E4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Выч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и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</w:t>
            </w: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ть – выч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е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ты.</w:t>
            </w:r>
          </w:p>
          <w:p w:rsidR="001E465D" w:rsidRPr="001E465D" w:rsidRDefault="001E465D" w:rsidP="001E46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Исключения:</w:t>
            </w:r>
            <w:r w:rsidRPr="001E46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соч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е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тание, соч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е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тать, ч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е</w:t>
            </w:r>
            <w:r w:rsidRPr="001E46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та.</w:t>
            </w:r>
          </w:p>
        </w:tc>
      </w:tr>
    </w:tbl>
    <w:p w:rsidR="001E465D" w:rsidRPr="001E465D" w:rsidRDefault="001E465D" w:rsidP="001E4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Обратите внимание!</w:t>
      </w:r>
    </w:p>
    <w:p w:rsidR="001E465D" w:rsidRPr="001E465D" w:rsidRDefault="001E465D" w:rsidP="001E4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</w:t>
      </w:r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Чередование 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и</w:t>
      </w:r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е</w:t>
      </w:r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корнях 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ми</w:t>
      </w:r>
      <w:proofErr w:type="gramStart"/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р-</w:t>
      </w:r>
      <w:proofErr w:type="gramEnd"/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мер-</w:t>
      </w:r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характерно только для слов со значениями «мёртвый», «умирать», «замереть, стать неподвижным» и т.п.</w:t>
      </w:r>
    </w:p>
    <w:p w:rsidR="001E465D" w:rsidRPr="001E465D" w:rsidRDefault="001E465D" w:rsidP="001E4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Вым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и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рать – вым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е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реть, зам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и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рать – зам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е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реть.</w:t>
      </w:r>
    </w:p>
    <w:p w:rsidR="001E465D" w:rsidRPr="001E465D" w:rsidRDefault="001E465D" w:rsidP="001E4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словах с корнем 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ми</w:t>
      </w:r>
      <w:proofErr w:type="gramStart"/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р-</w:t>
      </w:r>
      <w:proofErr w:type="gramEnd"/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 значением «отсутствие войны, вражды» всегда пишется 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и</w:t>
      </w:r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465D" w:rsidRPr="001E465D" w:rsidRDefault="001E465D" w:rsidP="001E4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и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р, м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и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рный, усм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и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рять.</w:t>
      </w:r>
    </w:p>
    <w:p w:rsidR="001E465D" w:rsidRPr="001E465D" w:rsidRDefault="001E465D" w:rsidP="001E4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словах с корнем 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ме</w:t>
      </w:r>
      <w:proofErr w:type="gramStart"/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р-</w:t>
      </w:r>
      <w:proofErr w:type="gramEnd"/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 значением «мерить, измерять» всегда пишется 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е</w:t>
      </w:r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465D" w:rsidRPr="001E465D" w:rsidRDefault="001E465D" w:rsidP="001E4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е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рить, изм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е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рять, прим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е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рять платье, м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е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рило.</w:t>
      </w:r>
    </w:p>
    <w:p w:rsidR="001E465D" w:rsidRPr="001E465D" w:rsidRDefault="001E465D" w:rsidP="001E4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</w:t>
      </w:r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Чередование 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и</w:t>
      </w:r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е</w:t>
      </w:r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корнях 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пи</w:t>
      </w:r>
      <w:proofErr w:type="gramStart"/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р-</w:t>
      </w:r>
      <w:proofErr w:type="gramEnd"/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пер-</w:t>
      </w:r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характерно только для слов со значениями «закрыть», «открыть», «двигать», «выдаться вперёд, выдавиться» и т.п.</w:t>
      </w:r>
    </w:p>
    <w:p w:rsidR="001E465D" w:rsidRPr="001E465D" w:rsidRDefault="001E465D" w:rsidP="001E4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Зап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и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рать – зап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е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реть, отп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и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рать – отп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е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реть, вып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и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рать – </w:t>
      </w:r>
      <w:proofErr w:type="gramStart"/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е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реть</w:t>
      </w:r>
      <w:proofErr w:type="gramEnd"/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1E465D" w:rsidRPr="001E465D" w:rsidRDefault="001E465D" w:rsidP="001E4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словах с корнем 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пи</w:t>
      </w:r>
      <w:proofErr w:type="gramStart"/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р-</w:t>
      </w:r>
      <w:proofErr w:type="gramEnd"/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 значением «обильное угощение, пиршество» всегда пишется 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и</w:t>
      </w:r>
      <w:r w:rsidRPr="001E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465D" w:rsidRPr="001E465D" w:rsidRDefault="001E465D" w:rsidP="001E4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и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р, п</w:t>
      </w:r>
      <w:r w:rsidRPr="001E465D">
        <w:rPr>
          <w:rFonts w:ascii="Times New Roman" w:eastAsia="Times New Roman" w:hAnsi="Times New Roman" w:cs="Times New Roman"/>
          <w:b/>
          <w:bCs/>
          <w:iCs/>
          <w:color w:val="CC0033"/>
          <w:sz w:val="28"/>
          <w:szCs w:val="28"/>
          <w:lang w:eastAsia="ru-RU"/>
        </w:rPr>
        <w:t>и</w:t>
      </w:r>
      <w:r w:rsidRPr="001E46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ровать.</w:t>
      </w:r>
    </w:p>
    <w:p w:rsidR="0024422F" w:rsidRDefault="0024422F">
      <w:pPr>
        <w:rPr>
          <w:rFonts w:ascii="Times New Roman" w:hAnsi="Times New Roman" w:cs="Times New Roman"/>
          <w:sz w:val="28"/>
          <w:szCs w:val="28"/>
        </w:rPr>
      </w:pPr>
    </w:p>
    <w:p w:rsidR="001E465D" w:rsidRDefault="001E465D">
      <w:pPr>
        <w:rPr>
          <w:rFonts w:ascii="Times New Roman" w:hAnsi="Times New Roman" w:cs="Times New Roman"/>
          <w:b/>
          <w:sz w:val="28"/>
          <w:szCs w:val="28"/>
        </w:rPr>
      </w:pPr>
      <w:r w:rsidRPr="001E465D"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65D">
        <w:rPr>
          <w:rFonts w:ascii="Times New Roman" w:hAnsi="Times New Roman" w:cs="Times New Roman"/>
          <w:sz w:val="28"/>
          <w:szCs w:val="28"/>
        </w:rPr>
        <w:t>Изучить тему.</w:t>
      </w:r>
    </w:p>
    <w:p w:rsidR="001E465D" w:rsidRDefault="001E46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1E465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65D">
        <w:rPr>
          <w:rFonts w:ascii="Times New Roman" w:hAnsi="Times New Roman" w:cs="Times New Roman"/>
          <w:sz w:val="28"/>
          <w:szCs w:val="28"/>
        </w:rPr>
        <w:t xml:space="preserve">Выполнить тест по ссылке: </w:t>
      </w:r>
      <w:hyperlink r:id="rId5" w:history="1">
        <w:r w:rsidRPr="001E465D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https://testedu.ru/test/russkij-yazyik/5-klass/test-bukvyi-e-i-v-kornyax-s-cheredovaniem.html</w:t>
        </w:r>
      </w:hyperlink>
      <w:r w:rsidRPr="001E46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Результат отправить.</w:t>
      </w:r>
    </w:p>
    <w:p w:rsidR="001E465D" w:rsidRPr="001E465D" w:rsidRDefault="001E465D" w:rsidP="001E465D">
      <w:pPr>
        <w:pStyle w:val="a4"/>
        <w:shd w:val="clear" w:color="auto" w:fill="FFFFFF"/>
        <w:spacing w:line="330" w:lineRule="atLeast"/>
        <w:jc w:val="both"/>
        <w:rPr>
          <w:rFonts w:eastAsia="Times New Roman"/>
          <w:sz w:val="28"/>
          <w:szCs w:val="28"/>
          <w:lang w:eastAsia="ru-RU"/>
        </w:rPr>
      </w:pPr>
      <w:r w:rsidRPr="001E465D">
        <w:rPr>
          <w:b/>
          <w:sz w:val="28"/>
          <w:szCs w:val="28"/>
        </w:rPr>
        <w:t>Задание 3</w:t>
      </w:r>
      <w:r w:rsidRPr="001E465D">
        <w:rPr>
          <w:b/>
          <w:sz w:val="28"/>
          <w:szCs w:val="28"/>
        </w:rPr>
        <w:t>.</w:t>
      </w:r>
      <w:r w:rsidRPr="001E465D">
        <w:rPr>
          <w:sz w:val="28"/>
          <w:szCs w:val="28"/>
        </w:rPr>
        <w:tab/>
      </w:r>
      <w:r w:rsidRPr="001E465D">
        <w:rPr>
          <w:rFonts w:eastAsia="Times New Roman"/>
          <w:sz w:val="28"/>
          <w:szCs w:val="28"/>
          <w:lang w:eastAsia="ru-RU"/>
        </w:rPr>
        <w:t>Перепишите сочетания слов, вставляя пропущенные буквы. Распределите словосочетания на две группы, в зависимости от гласной, которую вы вставили.</w:t>
      </w:r>
      <w:bookmarkStart w:id="0" w:name="_GoBack"/>
      <w:bookmarkEnd w:id="0"/>
    </w:p>
    <w:p w:rsidR="001E465D" w:rsidRPr="001E465D" w:rsidRDefault="001E465D" w:rsidP="001E465D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Соб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рают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ягоды, всё зам..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рло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звёзды 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забл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..стали, зам..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реть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 восторга, небо 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забл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стело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разж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..гать костёр, 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расст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..лается туман, оп..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раться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перила, </w:t>
      </w:r>
      <w:proofErr w:type="spellStart"/>
      <w:proofErr w:type="gram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зап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реть</w:t>
      </w:r>
      <w:proofErr w:type="spellEnd"/>
      <w:proofErr w:type="gram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ключ, 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реть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ошибку, 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пост..лить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ковёр, 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прот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реть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окно, 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выж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..гать рисунок </w:t>
      </w:r>
      <w:proofErr w:type="spellStart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отч</w:t>
      </w:r>
      <w:proofErr w:type="spellEnd"/>
      <w:r w:rsidRPr="001E4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..тать за проступок.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5"/>
        <w:gridCol w:w="3840"/>
      </w:tblGrid>
      <w:tr w:rsidR="001E465D" w:rsidRPr="001E465D" w:rsidTr="001E465D">
        <w:trPr>
          <w:tblCellSpacing w:w="15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465D" w:rsidRPr="001E465D" w:rsidRDefault="001E465D" w:rsidP="001E465D">
            <w:pPr>
              <w:spacing w:before="100" w:beforeAutospacing="1" w:after="100" w:afterAutospacing="1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Вставили букву </w:t>
            </w: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465D" w:rsidRPr="001E465D" w:rsidRDefault="001E465D" w:rsidP="001E465D">
            <w:pPr>
              <w:spacing w:before="100" w:beforeAutospacing="1" w:after="100" w:afterAutospacing="1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Вставили букву </w:t>
            </w:r>
            <w:r w:rsidRPr="001E465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и</w:t>
            </w:r>
          </w:p>
        </w:tc>
      </w:tr>
      <w:tr w:rsidR="001E465D" w:rsidRPr="001E465D" w:rsidTr="001E465D">
        <w:trPr>
          <w:tblCellSpacing w:w="15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465D" w:rsidRPr="001E465D" w:rsidRDefault="001E465D" w:rsidP="001E465D">
            <w:pPr>
              <w:spacing w:before="100" w:beforeAutospacing="1" w:after="100" w:afterAutospacing="1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465D" w:rsidRPr="001E465D" w:rsidRDefault="001E465D" w:rsidP="001E465D">
            <w:pPr>
              <w:spacing w:before="100" w:beforeAutospacing="1" w:after="100" w:afterAutospacing="1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465D" w:rsidRPr="001E465D" w:rsidTr="001E465D">
        <w:trPr>
          <w:tblCellSpacing w:w="15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465D" w:rsidRPr="001E465D" w:rsidRDefault="001E465D" w:rsidP="001E465D">
            <w:pPr>
              <w:spacing w:before="100" w:beforeAutospacing="1" w:after="100" w:afterAutospacing="1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465D" w:rsidRPr="001E465D" w:rsidRDefault="001E465D" w:rsidP="001E465D">
            <w:pPr>
              <w:spacing w:before="100" w:beforeAutospacing="1" w:after="100" w:afterAutospacing="1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E465D" w:rsidRPr="001E465D" w:rsidRDefault="001E465D" w:rsidP="001E465D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sectPr w:rsidR="001E465D" w:rsidRPr="001E465D" w:rsidSect="001E46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65D"/>
    <w:rsid w:val="001E465D"/>
    <w:rsid w:val="0024422F"/>
    <w:rsid w:val="00B3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65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E465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65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E46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7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stedu.ru/test/russkij-yazyik/5-klass/test-bukvyi-e-i-v-kornyax-s-cheredovanie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324</Words>
  <Characters>1849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2024-10-10T19:07:00Z</dcterms:created>
  <dcterms:modified xsi:type="dcterms:W3CDTF">2024-10-10T19:16:00Z</dcterms:modified>
</cp:coreProperties>
</file>